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8B1EF" w14:textId="77777777" w:rsidR="008463EA" w:rsidRDefault="00094987">
      <w:pPr>
        <w:rPr>
          <w:rFonts w:cstheme="minorHAnsi"/>
          <w:b/>
          <w:sz w:val="28"/>
          <w:szCs w:val="28"/>
        </w:rPr>
      </w:pPr>
      <w:bookmarkStart w:id="0" w:name="_GoBack"/>
      <w:bookmarkEnd w:id="0"/>
      <w:r>
        <w:rPr>
          <w:rFonts w:cstheme="minorHAnsi"/>
          <w:b/>
          <w:sz w:val="28"/>
          <w:szCs w:val="28"/>
        </w:rPr>
        <w:t>Mandle v čokoládě a skořici</w:t>
      </w:r>
    </w:p>
    <w:p w14:paraId="51CEF112" w14:textId="77777777" w:rsidR="00094987" w:rsidRPr="00094987" w:rsidRDefault="00094987">
      <w:pPr>
        <w:rPr>
          <w:rStyle w:val="Hypertextovodkaz"/>
          <w:rFonts w:cstheme="minorHAnsi"/>
          <w:color w:val="auto"/>
          <w:sz w:val="24"/>
          <w:szCs w:val="24"/>
          <w:u w:val="none"/>
        </w:rPr>
      </w:pPr>
      <w:r w:rsidRPr="00094987">
        <w:rPr>
          <w:rFonts w:cs="Arial"/>
          <w:color w:val="5D5D5D"/>
          <w:sz w:val="24"/>
          <w:szCs w:val="24"/>
          <w:shd w:val="clear" w:color="auto" w:fill="FFFFFF"/>
        </w:rPr>
        <w:t>Mandle v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 mléčné </w:t>
      </w:r>
      <w:r w:rsidRPr="00094987">
        <w:rPr>
          <w:rFonts w:cs="Arial"/>
          <w:color w:val="5D5D5D"/>
          <w:sz w:val="24"/>
          <w:szCs w:val="24"/>
          <w:shd w:val="clear" w:color="auto" w:fill="FFFFFF"/>
        </w:rPr>
        <w:t>čokoládě a skořici v krabičce s okénkem.</w:t>
      </w:r>
      <w:r w:rsidR="00897B19" w:rsidRPr="00094987">
        <w:rPr>
          <w:rStyle w:val="Hypertextovodkaz"/>
          <w:rFonts w:cstheme="minorHAnsi"/>
          <w:color w:val="auto"/>
          <w:sz w:val="24"/>
          <w:szCs w:val="24"/>
          <w:u w:val="none"/>
        </w:rPr>
        <w:t xml:space="preserve"> </w:t>
      </w:r>
    </w:p>
    <w:p w14:paraId="0B0311D0" w14:textId="77777777" w:rsidR="00094987" w:rsidRPr="00094987" w:rsidRDefault="00897B19">
      <w:pPr>
        <w:rPr>
          <w:rFonts w:cs="Arial"/>
          <w:color w:val="5D5D5D"/>
          <w:sz w:val="24"/>
          <w:szCs w:val="24"/>
          <w:shd w:val="clear" w:color="auto" w:fill="FFFFFF"/>
        </w:rPr>
      </w:pPr>
      <w:r w:rsidRPr="00094987">
        <w:rPr>
          <w:rStyle w:val="Hypertextovodkaz"/>
          <w:rFonts w:cstheme="minorHAnsi"/>
          <w:color w:val="auto"/>
          <w:sz w:val="24"/>
          <w:szCs w:val="24"/>
          <w:u w:val="none"/>
        </w:rPr>
        <w:br/>
      </w:r>
      <w:r w:rsidR="002876F9" w:rsidRPr="00094987">
        <w:rPr>
          <w:rFonts w:cstheme="minorHAnsi"/>
          <w:b/>
          <w:color w:val="444444"/>
          <w:sz w:val="24"/>
          <w:szCs w:val="24"/>
          <w:shd w:val="clear" w:color="auto" w:fill="FFFFFF"/>
        </w:rPr>
        <w:t>Rozměry:</w:t>
      </w:r>
      <w:r w:rsidR="002876F9" w:rsidRPr="00094987">
        <w:rPr>
          <w:rFonts w:cstheme="minorHAnsi"/>
          <w:color w:val="444444"/>
          <w:sz w:val="24"/>
          <w:szCs w:val="24"/>
          <w:shd w:val="clear" w:color="auto" w:fill="FFFFFF"/>
        </w:rPr>
        <w:t xml:space="preserve"> </w:t>
      </w:r>
      <w:r w:rsidR="00094987" w:rsidRPr="00094987">
        <w:rPr>
          <w:rFonts w:cs="Arial"/>
          <w:color w:val="5D5D5D"/>
          <w:sz w:val="24"/>
          <w:szCs w:val="24"/>
          <w:shd w:val="clear" w:color="auto" w:fill="FFFFFF"/>
        </w:rPr>
        <w:t>65 x 35 x 100 m</w:t>
      </w:r>
    </w:p>
    <w:p w14:paraId="0FCF1CFA" w14:textId="77777777" w:rsidR="00CF0528" w:rsidRPr="00094987" w:rsidRDefault="00094987">
      <w:pPr>
        <w:rPr>
          <w:rFonts w:cstheme="minorHAnsi"/>
          <w:sz w:val="24"/>
          <w:szCs w:val="24"/>
        </w:rPr>
      </w:pPr>
      <w:r w:rsidRPr="00094987">
        <w:rPr>
          <w:rFonts w:cs="Arial"/>
          <w:b/>
          <w:color w:val="5D5D5D"/>
          <w:sz w:val="24"/>
          <w:szCs w:val="24"/>
          <w:shd w:val="clear" w:color="auto" w:fill="FFFFFF"/>
        </w:rPr>
        <w:t>Váha:</w:t>
      </w:r>
      <w:r>
        <w:rPr>
          <w:rFonts w:cs="Arial"/>
          <w:color w:val="5D5D5D"/>
          <w:sz w:val="24"/>
          <w:szCs w:val="24"/>
          <w:shd w:val="clear" w:color="auto" w:fill="FFFFFF"/>
        </w:rPr>
        <w:t xml:space="preserve"> 50g</w:t>
      </w:r>
      <w:r w:rsidR="00897B19" w:rsidRPr="00094987">
        <w:rPr>
          <w:rFonts w:cstheme="minorHAnsi"/>
          <w:color w:val="444444"/>
          <w:sz w:val="24"/>
          <w:szCs w:val="24"/>
          <w:shd w:val="clear" w:color="auto" w:fill="FFFFFF"/>
        </w:rPr>
        <w:br/>
      </w:r>
      <w:r w:rsidR="00897B19" w:rsidRPr="00094987">
        <w:rPr>
          <w:rFonts w:cstheme="minorHAnsi"/>
          <w:b/>
          <w:color w:val="444444"/>
          <w:sz w:val="24"/>
          <w:szCs w:val="24"/>
          <w:shd w:val="clear" w:color="auto" w:fill="FFFFFF"/>
        </w:rPr>
        <w:t>Potisk:</w:t>
      </w:r>
      <w:r w:rsidR="00897B19" w:rsidRPr="00094987">
        <w:rPr>
          <w:rFonts w:cstheme="minorHAnsi"/>
          <w:color w:val="444444"/>
          <w:sz w:val="24"/>
          <w:szCs w:val="24"/>
          <w:shd w:val="clear" w:color="auto" w:fill="FFFFFF"/>
        </w:rPr>
        <w:t xml:space="preserve"> </w:t>
      </w:r>
      <w:r w:rsidR="00CF0528" w:rsidRPr="00094987">
        <w:rPr>
          <w:rFonts w:cstheme="minorHAnsi"/>
          <w:color w:val="444444"/>
          <w:sz w:val="24"/>
          <w:szCs w:val="24"/>
          <w:shd w:val="clear" w:color="auto" w:fill="FFFFFF"/>
        </w:rPr>
        <w:t xml:space="preserve">Logo v anglickém jazyce na </w:t>
      </w:r>
      <w:r>
        <w:rPr>
          <w:rFonts w:cstheme="minorHAnsi"/>
          <w:color w:val="444444"/>
          <w:sz w:val="24"/>
          <w:szCs w:val="24"/>
          <w:shd w:val="clear" w:color="auto" w:fill="FFFFFF"/>
        </w:rPr>
        <w:t>přední straně krabičky</w:t>
      </w:r>
    </w:p>
    <w:p w14:paraId="17975014" w14:textId="77777777" w:rsidR="00737853" w:rsidRPr="00094987" w:rsidRDefault="00737853">
      <w:pPr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094987">
        <w:rPr>
          <w:rFonts w:eastAsia="Times New Roman" w:cstheme="minorHAnsi"/>
          <w:b/>
          <w:color w:val="000000"/>
          <w:sz w:val="24"/>
          <w:szCs w:val="24"/>
          <w:lang w:eastAsia="cs-CZ"/>
        </w:rPr>
        <w:t xml:space="preserve">Počet: </w:t>
      </w:r>
      <w:r w:rsidR="000D092D">
        <w:rPr>
          <w:rFonts w:eastAsia="Times New Roman" w:cstheme="minorHAnsi"/>
          <w:color w:val="000000"/>
          <w:sz w:val="24"/>
          <w:szCs w:val="24"/>
          <w:lang w:eastAsia="cs-CZ"/>
        </w:rPr>
        <w:t>5</w:t>
      </w:r>
      <w:r w:rsidR="00FF67FB" w:rsidRPr="00094987">
        <w:rPr>
          <w:rFonts w:eastAsia="Times New Roman" w:cstheme="minorHAnsi"/>
          <w:color w:val="000000"/>
          <w:sz w:val="24"/>
          <w:szCs w:val="24"/>
          <w:lang w:eastAsia="cs-CZ"/>
        </w:rPr>
        <w:t>0 ks</w:t>
      </w:r>
    </w:p>
    <w:p w14:paraId="22E7DE04" w14:textId="77777777" w:rsidR="002876F9" w:rsidRPr="006F4AE4" w:rsidRDefault="002876F9">
      <w:pPr>
        <w:rPr>
          <w:rFonts w:cstheme="minorHAnsi"/>
        </w:rPr>
      </w:pPr>
    </w:p>
    <w:p w14:paraId="343D159F" w14:textId="77777777" w:rsidR="00830460" w:rsidRPr="006F4AE4" w:rsidRDefault="00094987" w:rsidP="00AD1CB3">
      <w:pPr>
        <w:jc w:val="center"/>
        <w:rPr>
          <w:rFonts w:cstheme="minorHAnsi"/>
        </w:rPr>
      </w:pPr>
      <w:r>
        <w:rPr>
          <w:noProof/>
          <w:lang w:eastAsia="cs-CZ"/>
        </w:rPr>
        <w:drawing>
          <wp:inline distT="0" distB="0" distL="0" distR="0" wp14:anchorId="0F06A2C8" wp14:editId="0C9F8CE1">
            <wp:extent cx="2143125" cy="1943100"/>
            <wp:effectExtent l="0" t="0" r="9525" b="0"/>
            <wp:docPr id="3" name="Obrázek 3" descr="https://www.vela.cz/obrazky-soubory/afoto_9224-1790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vela.cz/obrazky-soubory/afoto_9224-17909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34A42" w14:textId="77777777" w:rsidR="00520F18" w:rsidRPr="006F4AE4" w:rsidRDefault="00520F18">
      <w:pPr>
        <w:rPr>
          <w:rFonts w:cstheme="minorHAnsi"/>
        </w:rPr>
      </w:pP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3"/>
        <w:gridCol w:w="99"/>
      </w:tblGrid>
      <w:tr w:rsidR="002876F9" w:rsidRPr="006F4AE4" w14:paraId="48442C46" w14:textId="77777777" w:rsidTr="00CC5F2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2FF4831F" w14:textId="77777777" w:rsidR="00094987" w:rsidRDefault="00F478A4" w:rsidP="00094987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Káva</w:t>
            </w:r>
            <w:r w:rsidR="000602A6">
              <w:rPr>
                <w:rFonts w:cstheme="minorHAnsi"/>
                <w:b/>
                <w:sz w:val="28"/>
                <w:szCs w:val="28"/>
              </w:rPr>
              <w:t xml:space="preserve"> zrnková 100g balení</w:t>
            </w:r>
          </w:p>
          <w:p w14:paraId="5256F821" w14:textId="77777777" w:rsidR="002876F9" w:rsidRPr="006F4AE4" w:rsidRDefault="000602A6" w:rsidP="0009498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Style w:val="Hypertextovodkaz"/>
                <w:rFonts w:cstheme="minorHAnsi"/>
              </w:rPr>
              <w:t xml:space="preserve"> </w:t>
            </w:r>
            <w:r w:rsidR="006F4AE4">
              <w:rPr>
                <w:rStyle w:val="Hypertextovodkaz"/>
                <w:rFonts w:cstheme="minorHAnsi"/>
              </w:rPr>
              <w:br/>
            </w:r>
            <w:r w:rsidR="00CC5F28" w:rsidRPr="006F4AE4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 xml:space="preserve">Materiál: </w:t>
            </w:r>
            <w:r>
              <w:rPr>
                <w:rFonts w:eastAsia="Times New Roman" w:cstheme="minorHAnsi"/>
                <w:bCs/>
                <w:color w:val="000000"/>
                <w:lang w:eastAsia="cs-CZ"/>
              </w:rPr>
              <w:t>Eco-papír</w:t>
            </w:r>
            <w:r w:rsidR="00CC5F28" w:rsidRPr="006F4AE4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br/>
            </w:r>
            <w:r w:rsidR="002876F9" w:rsidRPr="006F4AE4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Rozměry:</w:t>
            </w:r>
            <w:r w:rsidR="00CC5F28" w:rsidRPr="006F4AE4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cs-CZ"/>
              </w:rPr>
              <w:t>15</w:t>
            </w:r>
            <w:r w:rsidR="00CC5F28" w:rsidRPr="006F4AE4">
              <w:rPr>
                <w:rFonts w:eastAsia="Times New Roman" w:cstheme="minorHAnsi"/>
                <w:color w:val="000000"/>
                <w:lang w:eastAsia="cs-CZ"/>
              </w:rPr>
              <w:t xml:space="preserve"> x </w:t>
            </w:r>
            <w:r>
              <w:rPr>
                <w:rFonts w:eastAsia="Times New Roman" w:cstheme="minorHAnsi"/>
                <w:color w:val="000000"/>
                <w:lang w:eastAsia="cs-CZ"/>
              </w:rPr>
              <w:t>10</w:t>
            </w:r>
            <w:r w:rsidR="00CC5F28" w:rsidRPr="006F4AE4">
              <w:rPr>
                <w:rFonts w:eastAsia="Times New Roman" w:cstheme="minorHAnsi"/>
                <w:color w:val="000000"/>
                <w:lang w:eastAsia="cs-CZ"/>
              </w:rPr>
              <w:t xml:space="preserve"> cm</w:t>
            </w:r>
          </w:p>
          <w:p w14:paraId="6D79E8D8" w14:textId="77777777" w:rsidR="00974563" w:rsidRPr="006F4AE4" w:rsidRDefault="00737853" w:rsidP="002876F9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6F4AE4">
              <w:rPr>
                <w:rFonts w:cstheme="minorHAnsi"/>
                <w:b/>
                <w:color w:val="444444"/>
                <w:shd w:val="clear" w:color="auto" w:fill="FFFFFF"/>
              </w:rPr>
              <w:t>Potisk:</w:t>
            </w:r>
            <w:r w:rsidRPr="006F4AE4">
              <w:rPr>
                <w:rFonts w:cstheme="minorHAnsi"/>
                <w:color w:val="444444"/>
                <w:shd w:val="clear" w:color="auto" w:fill="FFFFFF"/>
              </w:rPr>
              <w:t xml:space="preserve"> </w:t>
            </w:r>
            <w:r w:rsidR="00580396" w:rsidRPr="006F4AE4">
              <w:rPr>
                <w:rFonts w:cstheme="minorHAnsi"/>
                <w:noProof/>
                <w:lang w:eastAsia="cs-CZ"/>
              </w:rPr>
              <w:t xml:space="preserve"> </w:t>
            </w:r>
            <w:r w:rsidR="000602A6">
              <w:rPr>
                <w:rFonts w:cstheme="minorHAnsi"/>
                <w:noProof/>
                <w:lang w:eastAsia="cs-CZ"/>
              </w:rPr>
              <w:t>Logo v anglickém jazyce na přední straně</w:t>
            </w:r>
            <w:r w:rsidR="00226958">
              <w:rPr>
                <w:rFonts w:cstheme="minorHAnsi"/>
                <w:noProof/>
                <w:lang w:eastAsia="cs-CZ"/>
              </w:rPr>
              <w:t xml:space="preserve"> na lepicím štítku</w:t>
            </w:r>
          </w:p>
          <w:p w14:paraId="78E6A505" w14:textId="77777777" w:rsidR="00737853" w:rsidRPr="006F4AE4" w:rsidRDefault="00974563" w:rsidP="000602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6F4AE4">
              <w:rPr>
                <w:rFonts w:eastAsia="Times New Roman" w:cstheme="minorHAnsi"/>
                <w:b/>
                <w:color w:val="000000"/>
                <w:lang w:eastAsia="cs-CZ"/>
              </w:rPr>
              <w:t>Počet:</w:t>
            </w:r>
            <w:r w:rsidRPr="006F4AE4">
              <w:rPr>
                <w:rFonts w:eastAsia="Times New Roman" w:cstheme="minorHAnsi"/>
                <w:color w:val="000000"/>
                <w:lang w:eastAsia="cs-CZ"/>
              </w:rPr>
              <w:t xml:space="preserve"> </w:t>
            </w:r>
            <w:r w:rsidR="000602A6">
              <w:rPr>
                <w:rFonts w:eastAsia="Times New Roman" w:cstheme="minorHAnsi"/>
                <w:color w:val="000000"/>
                <w:lang w:eastAsia="cs-CZ"/>
              </w:rPr>
              <w:t>10</w:t>
            </w:r>
            <w:r w:rsidR="00177C33">
              <w:rPr>
                <w:rFonts w:eastAsia="Times New Roman" w:cstheme="minorHAnsi"/>
                <w:color w:val="000000"/>
                <w:lang w:eastAsia="cs-CZ"/>
              </w:rPr>
              <w:t>0</w:t>
            </w:r>
            <w:r w:rsidR="00FF67FB" w:rsidRPr="006F4AE4">
              <w:rPr>
                <w:rFonts w:eastAsia="Times New Roman" w:cstheme="minorHAnsi"/>
                <w:color w:val="000000"/>
                <w:lang w:eastAsia="cs-CZ"/>
              </w:rPr>
              <w:t xml:space="preserve"> ks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355A914" w14:textId="77777777" w:rsidR="002876F9" w:rsidRPr="006F4AE4" w:rsidRDefault="002876F9" w:rsidP="002876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7A634242" w14:textId="77777777" w:rsidR="00520F18" w:rsidRPr="006F4AE4" w:rsidRDefault="00520F18" w:rsidP="00AD1CB3">
      <w:pPr>
        <w:jc w:val="center"/>
        <w:rPr>
          <w:rFonts w:cstheme="minorHAnsi"/>
        </w:rPr>
      </w:pPr>
    </w:p>
    <w:p w14:paraId="4CF1CD18" w14:textId="77777777" w:rsidR="002876F9" w:rsidRPr="006F4AE4" w:rsidRDefault="000602A6" w:rsidP="000602A6">
      <w:pPr>
        <w:jc w:val="center"/>
        <w:rPr>
          <w:rFonts w:cstheme="minorHAnsi"/>
        </w:rPr>
      </w:pPr>
      <w:r>
        <w:rPr>
          <w:noProof/>
          <w:lang w:eastAsia="cs-CZ"/>
        </w:rPr>
        <w:drawing>
          <wp:inline distT="0" distB="0" distL="0" distR="0" wp14:anchorId="5FEC4C62" wp14:editId="073B31BC">
            <wp:extent cx="2247900" cy="1924050"/>
            <wp:effectExtent l="0" t="0" r="0" b="0"/>
            <wp:docPr id="29" name="obrázek 6" descr="VÃ½sledek obrÃ¡zku pro zrnkovÃ¡ kÃ¡va 100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Ã½sledek obrÃ¡zku pro zrnkovÃ¡ kÃ¡va 100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5F9F1" w14:textId="77777777" w:rsidR="00DC4AF9" w:rsidRPr="006F4AE4" w:rsidRDefault="00DC4AF9">
      <w:pPr>
        <w:rPr>
          <w:rFonts w:cstheme="minorHAnsi"/>
        </w:rPr>
      </w:pPr>
    </w:p>
    <w:p w14:paraId="446285CA" w14:textId="77777777" w:rsidR="00974563" w:rsidRPr="006F4AE4" w:rsidRDefault="00974563">
      <w:pPr>
        <w:rPr>
          <w:rFonts w:cstheme="minorHAnsi"/>
          <w:b/>
          <w:sz w:val="28"/>
          <w:szCs w:val="28"/>
        </w:rPr>
      </w:pPr>
    </w:p>
    <w:p w14:paraId="12B37E50" w14:textId="77777777" w:rsidR="00580396" w:rsidRPr="006F4AE4" w:rsidRDefault="00580396">
      <w:pPr>
        <w:rPr>
          <w:rFonts w:cstheme="minorHAnsi"/>
          <w:b/>
          <w:sz w:val="28"/>
          <w:szCs w:val="28"/>
        </w:rPr>
      </w:pPr>
    </w:p>
    <w:p w14:paraId="0B017412" w14:textId="77777777" w:rsidR="00400998" w:rsidRDefault="00580396" w:rsidP="002876F9">
      <w:pPr>
        <w:rPr>
          <w:rFonts w:cstheme="minorHAnsi"/>
          <w:b/>
          <w:sz w:val="28"/>
          <w:szCs w:val="28"/>
        </w:rPr>
      </w:pPr>
      <w:r w:rsidRPr="006F4AE4">
        <w:rPr>
          <w:rFonts w:cstheme="minorHAnsi"/>
          <w:b/>
          <w:sz w:val="28"/>
          <w:szCs w:val="28"/>
        </w:rPr>
        <w:lastRenderedPageBreak/>
        <w:t>O</w:t>
      </w:r>
      <w:r w:rsidR="00400998">
        <w:rPr>
          <w:rFonts w:cstheme="minorHAnsi"/>
          <w:b/>
          <w:sz w:val="28"/>
          <w:szCs w:val="28"/>
        </w:rPr>
        <w:t>vocno-bylinné čaje (regionální produkce)</w:t>
      </w:r>
    </w:p>
    <w:p w14:paraId="51CE8212" w14:textId="77777777" w:rsidR="00295E7C" w:rsidRDefault="00C5543E" w:rsidP="002876F9">
      <w:pPr>
        <w:rPr>
          <w:rFonts w:cstheme="minorHAnsi"/>
        </w:rPr>
      </w:pPr>
      <w:r w:rsidRPr="006F4AE4">
        <w:rPr>
          <w:rStyle w:val="Hypertextovodkaz"/>
          <w:rFonts w:cstheme="minorHAnsi"/>
          <w:b/>
          <w:color w:val="000000" w:themeColor="text1"/>
          <w:u w:val="none"/>
        </w:rPr>
        <w:t>Materiál:</w:t>
      </w:r>
      <w:r w:rsidRPr="006F4AE4">
        <w:rPr>
          <w:rStyle w:val="Hypertextovodkaz"/>
          <w:rFonts w:cstheme="minorHAnsi"/>
          <w:color w:val="000000" w:themeColor="text1"/>
          <w:u w:val="none"/>
        </w:rPr>
        <w:t xml:space="preserve"> </w:t>
      </w:r>
      <w:r w:rsidR="00400998">
        <w:rPr>
          <w:rStyle w:val="Hypertextovodkaz"/>
          <w:rFonts w:cstheme="minorHAnsi"/>
          <w:color w:val="000000" w:themeColor="text1"/>
          <w:u w:val="none"/>
        </w:rPr>
        <w:t>Papír + celofán</w:t>
      </w:r>
      <w:r w:rsidRPr="006F4AE4">
        <w:rPr>
          <w:rStyle w:val="Hypertextovodkaz"/>
          <w:rFonts w:cstheme="minorHAnsi"/>
          <w:color w:val="000000" w:themeColor="text1"/>
          <w:u w:val="none"/>
        </w:rPr>
        <w:br/>
      </w:r>
      <w:r w:rsidRPr="006F4AE4">
        <w:rPr>
          <w:rStyle w:val="Hypertextovodkaz"/>
          <w:rFonts w:cstheme="minorHAnsi"/>
          <w:b/>
          <w:color w:val="000000" w:themeColor="text1"/>
          <w:u w:val="none"/>
        </w:rPr>
        <w:t>Rozměry:</w:t>
      </w:r>
      <w:r w:rsidRPr="006F4AE4">
        <w:rPr>
          <w:rStyle w:val="Hypertextovodkaz"/>
          <w:rFonts w:cstheme="minorHAnsi"/>
          <w:color w:val="000000" w:themeColor="text1"/>
          <w:u w:val="none"/>
        </w:rPr>
        <w:t xml:space="preserve"> </w:t>
      </w:r>
      <w:r w:rsidR="00400998">
        <w:rPr>
          <w:rStyle w:val="Hypertextovodkaz"/>
          <w:rFonts w:cstheme="minorHAnsi"/>
          <w:color w:val="000000" w:themeColor="text1"/>
          <w:u w:val="none"/>
        </w:rPr>
        <w:t>1</w:t>
      </w:r>
      <w:r w:rsidRPr="006F4AE4">
        <w:rPr>
          <w:rStyle w:val="Hypertextovodkaz"/>
          <w:rFonts w:cstheme="minorHAnsi"/>
          <w:color w:val="000000" w:themeColor="text1"/>
          <w:u w:val="none"/>
        </w:rPr>
        <w:t xml:space="preserve">5 cm x </w:t>
      </w:r>
      <w:r w:rsidR="00400998">
        <w:rPr>
          <w:rStyle w:val="Hypertextovodkaz"/>
          <w:rFonts w:cstheme="minorHAnsi"/>
          <w:color w:val="000000" w:themeColor="text1"/>
          <w:u w:val="none"/>
        </w:rPr>
        <w:t>10</w:t>
      </w:r>
      <w:r w:rsidRPr="006F4AE4">
        <w:rPr>
          <w:rStyle w:val="Hypertextovodkaz"/>
          <w:rFonts w:cstheme="minorHAnsi"/>
          <w:color w:val="000000" w:themeColor="text1"/>
          <w:u w:val="none"/>
        </w:rPr>
        <w:t xml:space="preserve"> cm </w:t>
      </w:r>
      <w:r w:rsidRPr="006F4AE4">
        <w:rPr>
          <w:rStyle w:val="Hypertextovodkaz"/>
          <w:rFonts w:cstheme="minorHAnsi"/>
          <w:color w:val="000000" w:themeColor="text1"/>
          <w:u w:val="none"/>
        </w:rPr>
        <w:br/>
      </w:r>
      <w:r w:rsidRPr="006F4AE4">
        <w:rPr>
          <w:rStyle w:val="Hypertextovodkaz"/>
          <w:rFonts w:cstheme="minorHAnsi"/>
          <w:b/>
          <w:color w:val="000000" w:themeColor="text1"/>
          <w:u w:val="none"/>
        </w:rPr>
        <w:t xml:space="preserve">Popis: </w:t>
      </w:r>
      <w:r w:rsidR="00400998">
        <w:rPr>
          <w:rStyle w:val="Hypertextovodkaz"/>
          <w:rFonts w:cstheme="minorHAnsi"/>
          <w:color w:val="000000" w:themeColor="text1"/>
          <w:u w:val="none"/>
        </w:rPr>
        <w:t>Směs ovocných sypaných čajů s příměsí různých bylin z regionální produkce</w:t>
      </w:r>
      <w:r w:rsidRPr="006F4AE4">
        <w:rPr>
          <w:rStyle w:val="Hypertextovodkaz"/>
          <w:rFonts w:cstheme="minorHAnsi"/>
          <w:color w:val="000000" w:themeColor="text1"/>
          <w:u w:val="none"/>
        </w:rPr>
        <w:br/>
      </w:r>
      <w:r w:rsidR="00295E7C">
        <w:rPr>
          <w:rFonts w:cstheme="minorHAnsi"/>
          <w:b/>
        </w:rPr>
        <w:t xml:space="preserve">Potisk: </w:t>
      </w:r>
      <w:r w:rsidR="00295E7C" w:rsidRPr="00295E7C">
        <w:rPr>
          <w:rFonts w:cstheme="minorHAnsi"/>
        </w:rPr>
        <w:t>Logo</w:t>
      </w:r>
      <w:r w:rsidR="00295E7C">
        <w:rPr>
          <w:rFonts w:cstheme="minorHAnsi"/>
        </w:rPr>
        <w:t xml:space="preserve"> v anglickém jazyce na přední straně</w:t>
      </w:r>
      <w:r w:rsidR="00226958">
        <w:rPr>
          <w:rFonts w:cstheme="minorHAnsi"/>
        </w:rPr>
        <w:t xml:space="preserve"> na lepicím štítku</w:t>
      </w:r>
    </w:p>
    <w:p w14:paraId="7A60DAD5" w14:textId="77777777" w:rsidR="00C5543E" w:rsidRPr="006F4AE4" w:rsidRDefault="00295E7C" w:rsidP="002876F9">
      <w:pPr>
        <w:rPr>
          <w:rFonts w:cstheme="minorHAnsi"/>
        </w:rPr>
      </w:pPr>
      <w:r>
        <w:rPr>
          <w:rFonts w:cstheme="minorHAnsi"/>
          <w:b/>
        </w:rPr>
        <w:t>V</w:t>
      </w:r>
      <w:r w:rsidR="00C5543E" w:rsidRPr="006F4AE4">
        <w:rPr>
          <w:rFonts w:cstheme="minorHAnsi"/>
          <w:b/>
        </w:rPr>
        <w:t>áha:</w:t>
      </w:r>
      <w:r w:rsidR="00C5543E" w:rsidRPr="006F4AE4">
        <w:rPr>
          <w:rFonts w:cstheme="minorHAnsi"/>
        </w:rPr>
        <w:t xml:space="preserve"> </w:t>
      </w:r>
      <w:r w:rsidR="00400998">
        <w:rPr>
          <w:rFonts w:cstheme="minorHAnsi"/>
        </w:rPr>
        <w:t>100 g</w:t>
      </w:r>
      <w:r w:rsidR="00C5543E" w:rsidRPr="006F4AE4">
        <w:rPr>
          <w:rFonts w:cstheme="minorHAnsi"/>
        </w:rPr>
        <w:br/>
      </w:r>
      <w:r w:rsidR="00C5543E" w:rsidRPr="006F4AE4">
        <w:rPr>
          <w:rFonts w:cstheme="minorHAnsi"/>
          <w:b/>
        </w:rPr>
        <w:t xml:space="preserve">Počet kusů: </w:t>
      </w:r>
      <w:r w:rsidR="00C5543E" w:rsidRPr="006F4AE4">
        <w:rPr>
          <w:rFonts w:cstheme="minorHAnsi"/>
        </w:rPr>
        <w:t>100 ks</w:t>
      </w:r>
    </w:p>
    <w:p w14:paraId="70B8059A" w14:textId="77777777" w:rsidR="00520F18" w:rsidRDefault="00400998" w:rsidP="00520F18">
      <w:pPr>
        <w:jc w:val="center"/>
        <w:rPr>
          <w:rFonts w:cstheme="minorHAnsi"/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04EF9C84" wp14:editId="775435AA">
            <wp:extent cx="2819400" cy="2143125"/>
            <wp:effectExtent l="0" t="0" r="0" b="9525"/>
            <wp:docPr id="30" name="obrázek 8" descr="FIALOVY-CAJ-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ALOVY-CAJ-102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BD842" w14:textId="77777777" w:rsidR="008975C4" w:rsidRDefault="008975C4">
      <w:pPr>
        <w:rPr>
          <w:rFonts w:cstheme="minorHAnsi"/>
          <w:b/>
          <w:sz w:val="28"/>
          <w:szCs w:val="28"/>
        </w:rPr>
      </w:pPr>
    </w:p>
    <w:p w14:paraId="67644ACB" w14:textId="77777777" w:rsidR="00A25B1D" w:rsidRDefault="00A25B1D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Dárek s přírodní kosmetikou (mýdlo)</w:t>
      </w:r>
    </w:p>
    <w:p w14:paraId="0D964064" w14:textId="77777777" w:rsidR="001B0A5B" w:rsidRPr="001B0A5B" w:rsidRDefault="001B0A5B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Popis: </w:t>
      </w:r>
      <w:r>
        <w:rPr>
          <w:rFonts w:cstheme="minorHAnsi"/>
          <w:sz w:val="24"/>
          <w:szCs w:val="24"/>
        </w:rPr>
        <w:t>Přírodní mýdlo různých vůní</w:t>
      </w:r>
    </w:p>
    <w:p w14:paraId="5830EC5B" w14:textId="77777777" w:rsidR="00A25B1D" w:rsidRDefault="001B0A5B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Rozměry: </w:t>
      </w:r>
      <w:r>
        <w:rPr>
          <w:rFonts w:cstheme="minorHAnsi"/>
          <w:sz w:val="24"/>
          <w:szCs w:val="24"/>
        </w:rPr>
        <w:t>10 x 5 cm</w:t>
      </w:r>
    </w:p>
    <w:p w14:paraId="67E84974" w14:textId="77777777" w:rsidR="001B0A5B" w:rsidRDefault="001B0A5B">
      <w:pPr>
        <w:rPr>
          <w:rFonts w:cstheme="minorHAnsi"/>
          <w:sz w:val="24"/>
          <w:szCs w:val="24"/>
        </w:rPr>
      </w:pPr>
      <w:r w:rsidRPr="001B0A5B">
        <w:rPr>
          <w:rFonts w:cstheme="minorHAnsi"/>
          <w:b/>
          <w:sz w:val="24"/>
          <w:szCs w:val="24"/>
        </w:rPr>
        <w:t>Potisk:</w:t>
      </w:r>
      <w:r>
        <w:rPr>
          <w:rFonts w:cstheme="minorHAnsi"/>
          <w:sz w:val="24"/>
          <w:szCs w:val="24"/>
        </w:rPr>
        <w:t xml:space="preserve"> Logo v anglickém jazyce na přední straně mýdla</w:t>
      </w:r>
    </w:p>
    <w:p w14:paraId="5556E4A5" w14:textId="77777777" w:rsidR="001B0A5B" w:rsidRDefault="001B0A5B">
      <w:pPr>
        <w:rPr>
          <w:rFonts w:cstheme="minorHAnsi"/>
          <w:sz w:val="24"/>
          <w:szCs w:val="24"/>
        </w:rPr>
      </w:pPr>
      <w:r w:rsidRPr="001B0A5B">
        <w:rPr>
          <w:rFonts w:cstheme="minorHAnsi"/>
          <w:b/>
          <w:sz w:val="24"/>
          <w:szCs w:val="24"/>
        </w:rPr>
        <w:t>Váha:</w:t>
      </w:r>
      <w:r>
        <w:rPr>
          <w:rFonts w:cstheme="minorHAnsi"/>
          <w:sz w:val="24"/>
          <w:szCs w:val="24"/>
        </w:rPr>
        <w:t xml:space="preserve"> 100 g</w:t>
      </w:r>
    </w:p>
    <w:p w14:paraId="018E714D" w14:textId="77777777" w:rsidR="00236508" w:rsidRPr="001B0A5B" w:rsidRDefault="00236508">
      <w:pPr>
        <w:rPr>
          <w:rFonts w:cstheme="minorHAnsi"/>
          <w:sz w:val="24"/>
          <w:szCs w:val="24"/>
        </w:rPr>
      </w:pPr>
      <w:r w:rsidRPr="00236508">
        <w:rPr>
          <w:rFonts w:cstheme="minorHAnsi"/>
          <w:b/>
          <w:sz w:val="24"/>
          <w:szCs w:val="24"/>
        </w:rPr>
        <w:t>Počet kusů:</w:t>
      </w:r>
      <w:r>
        <w:rPr>
          <w:rFonts w:cstheme="minorHAnsi"/>
          <w:sz w:val="24"/>
          <w:szCs w:val="24"/>
        </w:rPr>
        <w:t xml:space="preserve"> </w:t>
      </w:r>
      <w:r w:rsidR="005B38F2">
        <w:rPr>
          <w:rFonts w:cstheme="minorHAnsi"/>
          <w:sz w:val="24"/>
          <w:szCs w:val="24"/>
        </w:rPr>
        <w:t>5</w:t>
      </w:r>
      <w:r>
        <w:rPr>
          <w:rFonts w:cstheme="minorHAnsi"/>
          <w:sz w:val="24"/>
          <w:szCs w:val="24"/>
        </w:rPr>
        <w:t>0 ks</w:t>
      </w:r>
    </w:p>
    <w:p w14:paraId="509D44E7" w14:textId="77777777" w:rsidR="00A25B1D" w:rsidRDefault="00A25B1D">
      <w:pPr>
        <w:rPr>
          <w:rFonts w:cstheme="minorHAnsi"/>
          <w:b/>
          <w:sz w:val="28"/>
          <w:szCs w:val="28"/>
        </w:rPr>
      </w:pPr>
    </w:p>
    <w:p w14:paraId="3C693905" w14:textId="77777777" w:rsidR="00A25B1D" w:rsidRDefault="00236508" w:rsidP="00236508">
      <w:pPr>
        <w:jc w:val="center"/>
        <w:rPr>
          <w:rFonts w:cstheme="minorHAnsi"/>
          <w:b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749BA00F" wp14:editId="11584F78">
            <wp:extent cx="2247900" cy="1924050"/>
            <wp:effectExtent l="0" t="0" r="0" b="0"/>
            <wp:docPr id="34" name="obrázek 3" descr="KÃ¡vovÃ© pÅÃ­rodnÃ­ mÃ½dlo 100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Ã¡vovÃ© pÅÃ­rodnÃ­ mÃ½dlo 100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D57B9" w14:textId="77777777" w:rsidR="00A25B1D" w:rsidRDefault="00A25B1D">
      <w:pPr>
        <w:rPr>
          <w:rFonts w:cstheme="minorHAnsi"/>
          <w:b/>
          <w:sz w:val="28"/>
          <w:szCs w:val="28"/>
        </w:rPr>
      </w:pPr>
    </w:p>
    <w:p w14:paraId="19DB250F" w14:textId="77777777" w:rsidR="001A4083" w:rsidRDefault="00845A84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>Perníčky s logem – 8ks</w:t>
      </w:r>
    </w:p>
    <w:p w14:paraId="0729638E" w14:textId="77777777" w:rsidR="00845A84" w:rsidRDefault="00845A84">
      <w:r>
        <w:t xml:space="preserve">Popis: Perníkové sušenky s logem VŠB-TUO v anglickém jazyce. </w:t>
      </w:r>
    </w:p>
    <w:p w14:paraId="59DCED6A" w14:textId="77777777" w:rsidR="00845A84" w:rsidRDefault="00845A84">
      <w:r>
        <w:t>Balení: 8ks kusů perníčků v jednom blistru</w:t>
      </w:r>
    </w:p>
    <w:p w14:paraId="0B8CE982" w14:textId="77777777" w:rsidR="00845A84" w:rsidRDefault="00226958">
      <w:pPr>
        <w:rPr>
          <w:rFonts w:cstheme="minorHAnsi"/>
          <w:b/>
          <w:sz w:val="28"/>
          <w:szCs w:val="28"/>
        </w:rPr>
      </w:pPr>
      <w:r>
        <w:t xml:space="preserve">Počet kusů blistrů: </w:t>
      </w:r>
      <w:r w:rsidR="005B38F2">
        <w:t>5</w:t>
      </w:r>
      <w:r w:rsidR="00845A84">
        <w:t>0 ks</w:t>
      </w:r>
    </w:p>
    <w:p w14:paraId="37E6C637" w14:textId="77777777" w:rsidR="00845A84" w:rsidRDefault="00845A84">
      <w:pPr>
        <w:rPr>
          <w:rFonts w:cstheme="minorHAnsi"/>
          <w:b/>
          <w:sz w:val="28"/>
          <w:szCs w:val="28"/>
        </w:rPr>
      </w:pPr>
    </w:p>
    <w:p w14:paraId="2B4F0958" w14:textId="77777777" w:rsidR="00845A84" w:rsidRDefault="00845A84">
      <w:pPr>
        <w:rPr>
          <w:rFonts w:cstheme="minorHAnsi"/>
          <w:b/>
          <w:sz w:val="28"/>
          <w:szCs w:val="28"/>
        </w:rPr>
      </w:pPr>
    </w:p>
    <w:p w14:paraId="122634E3" w14:textId="77777777" w:rsidR="00845A84" w:rsidRDefault="00845A84" w:rsidP="00845A84">
      <w:pPr>
        <w:jc w:val="center"/>
        <w:rPr>
          <w:rFonts w:cstheme="minorHAnsi"/>
          <w:b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03ED775A" wp14:editId="4808797B">
            <wp:extent cx="1657350" cy="1733550"/>
            <wp:effectExtent l="0" t="0" r="0" b="0"/>
            <wp:docPr id="40" name="Obrázek 40" descr="PERNICs â v celofÃ¡nu na kartiÄce (8 k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ERNICs â v celofÃ¡nu na kartiÄce (8 ks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7999E" w14:textId="77777777" w:rsidR="001A4083" w:rsidRDefault="001A4083">
      <w:pPr>
        <w:rPr>
          <w:rFonts w:cstheme="minorHAnsi"/>
          <w:b/>
          <w:sz w:val="28"/>
          <w:szCs w:val="28"/>
        </w:rPr>
      </w:pPr>
    </w:p>
    <w:p w14:paraId="2A5D223C" w14:textId="77777777" w:rsidR="00BA1AB3" w:rsidRDefault="00BA1AB3">
      <w:pPr>
        <w:rPr>
          <w:rFonts w:cstheme="minorHAnsi"/>
          <w:b/>
          <w:sz w:val="28"/>
          <w:szCs w:val="28"/>
        </w:rPr>
      </w:pPr>
    </w:p>
    <w:p w14:paraId="51F7177C" w14:textId="77777777" w:rsidR="00BA1AB3" w:rsidRDefault="00BA1AB3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Cestovní balení vlhčených ubrousků</w:t>
      </w:r>
    </w:p>
    <w:p w14:paraId="0F4CD906" w14:textId="77777777" w:rsidR="00BA1AB3" w:rsidRDefault="00BA1AB3" w:rsidP="00BA1AB3">
      <w:r>
        <w:t>Popis: Cestovní balení vlhčených ubrousků velikosti 17x20 cm v balíčku bílé barvy.</w:t>
      </w:r>
    </w:p>
    <w:p w14:paraId="122E8104" w14:textId="77777777" w:rsidR="00BA1AB3" w:rsidRDefault="00BA1AB3" w:rsidP="00BA1AB3">
      <w:r>
        <w:t>Balení: 10 vlhčených ubrousků</w:t>
      </w:r>
    </w:p>
    <w:p w14:paraId="1D183505" w14:textId="77777777" w:rsidR="00BA1AB3" w:rsidRDefault="00BA1AB3" w:rsidP="00BA1AB3">
      <w:r>
        <w:t>Počet balení: 200 ks</w:t>
      </w:r>
    </w:p>
    <w:p w14:paraId="44B6CDFE" w14:textId="77777777" w:rsidR="00BA1AB3" w:rsidRDefault="00BA1AB3" w:rsidP="00BA1AB3">
      <w:r>
        <w:t>Logo VŠB-TUO v anglickém jazyce na vrchní straně balení.</w:t>
      </w:r>
    </w:p>
    <w:p w14:paraId="3409668F" w14:textId="77777777" w:rsidR="00BA1AB3" w:rsidRDefault="00BA1AB3" w:rsidP="00BA1AB3">
      <w:pPr>
        <w:jc w:val="center"/>
        <w:rPr>
          <w:rFonts w:cstheme="minorHAnsi"/>
          <w:b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08294FF5" wp14:editId="33ED2F8A">
            <wp:extent cx="2647315" cy="2417197"/>
            <wp:effectExtent l="0" t="0" r="635" b="2540"/>
            <wp:docPr id="1" name="obrázek 2" descr="https://www.imi.cz/data/foto2/rozmer-4/F0801800P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imi.cz/data/foto2/rozmer-4/F0801800PD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852" cy="2436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05B42" w14:textId="77777777" w:rsidR="00BA1AB3" w:rsidRDefault="00BA1AB3" w:rsidP="00BA1AB3">
      <w:pPr>
        <w:jc w:val="center"/>
        <w:rPr>
          <w:rFonts w:cstheme="minorHAnsi"/>
          <w:b/>
          <w:sz w:val="28"/>
          <w:szCs w:val="28"/>
        </w:rPr>
      </w:pPr>
    </w:p>
    <w:p w14:paraId="73A9CE9C" w14:textId="77777777" w:rsidR="00BA1AB3" w:rsidRDefault="00BA1AB3" w:rsidP="00BA1AB3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>Gel na ruce ve spreji</w:t>
      </w:r>
    </w:p>
    <w:p w14:paraId="54683C7E" w14:textId="77777777" w:rsidR="00BA1AB3" w:rsidRDefault="00BA1AB3" w:rsidP="00BA1AB3">
      <w:r>
        <w:t xml:space="preserve">Popis: </w:t>
      </w:r>
      <w:r w:rsidR="00E04037">
        <w:t xml:space="preserve">Mycí </w:t>
      </w:r>
      <w:r w:rsidR="00BF3DD8">
        <w:t>gel na ruce ve spreji v transparentní tubě.</w:t>
      </w:r>
    </w:p>
    <w:p w14:paraId="3DE5977F" w14:textId="77777777" w:rsidR="00BA1AB3" w:rsidRDefault="00BF3DD8" w:rsidP="00BA1AB3">
      <w:r>
        <w:t>Rozměry: 1,6 x 14 cm</w:t>
      </w:r>
    </w:p>
    <w:p w14:paraId="2BF1C84B" w14:textId="77777777" w:rsidR="00BA1AB3" w:rsidRDefault="00BA1AB3" w:rsidP="00BA1AB3">
      <w:r>
        <w:t>Počet balení: 200 ks</w:t>
      </w:r>
    </w:p>
    <w:p w14:paraId="759DA0F6" w14:textId="77777777" w:rsidR="00BA1AB3" w:rsidRDefault="00BA1AB3" w:rsidP="00BA1AB3">
      <w:r>
        <w:t xml:space="preserve">Logo VŠB-TUO v anglickém jazyce na </w:t>
      </w:r>
      <w:r w:rsidR="00BF3DD8">
        <w:t>transparentní části tuby</w:t>
      </w:r>
      <w:r>
        <w:t>.</w:t>
      </w:r>
    </w:p>
    <w:p w14:paraId="3B34F4A7" w14:textId="77777777" w:rsidR="00E04037" w:rsidRDefault="00E04037" w:rsidP="00BA1AB3"/>
    <w:p w14:paraId="799A8B19" w14:textId="77777777" w:rsidR="00BA1AB3" w:rsidRDefault="00BA1AB3" w:rsidP="00BA1AB3">
      <w:pPr>
        <w:rPr>
          <w:rFonts w:cstheme="minorHAnsi"/>
          <w:b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2D458A30" wp14:editId="5FD33119">
            <wp:extent cx="1249007" cy="4701631"/>
            <wp:effectExtent l="6985" t="0" r="0" b="0"/>
            <wp:docPr id="2" name="obrázek 2" descr="https://www.imi.cz/data/foto2/rozmer-4/F0800203P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imi.cz/data/foto2/rozmer-4/F0800203PK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09170" cy="4928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73585" w14:textId="77777777" w:rsidR="00BF3DD8" w:rsidRDefault="00BF3DD8" w:rsidP="00BA1AB3">
      <w:pPr>
        <w:rPr>
          <w:rFonts w:cstheme="minorHAnsi"/>
          <w:b/>
          <w:sz w:val="28"/>
          <w:szCs w:val="28"/>
        </w:rPr>
      </w:pPr>
    </w:p>
    <w:p w14:paraId="332CF779" w14:textId="77777777" w:rsidR="00DB1BED" w:rsidRDefault="00DB1BED" w:rsidP="00BA1AB3">
      <w:pPr>
        <w:rPr>
          <w:rFonts w:cstheme="minorHAnsi"/>
          <w:b/>
          <w:sz w:val="28"/>
          <w:szCs w:val="28"/>
        </w:rPr>
      </w:pPr>
    </w:p>
    <w:p w14:paraId="5F1EB3B9" w14:textId="77777777" w:rsidR="00BF3DD8" w:rsidRDefault="00BF3DD8" w:rsidP="00BA1AB3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Keramický hrnek Plecháček – bílý s logem</w:t>
      </w:r>
    </w:p>
    <w:p w14:paraId="37E1A716" w14:textId="77777777" w:rsidR="00BF3DD8" w:rsidRDefault="00BF3DD8" w:rsidP="00BF3DD8">
      <w:r>
        <w:t>Popis</w:t>
      </w:r>
      <w:r w:rsidR="00276186">
        <w:t>:</w:t>
      </w:r>
      <w:r>
        <w:t xml:space="preserve"> </w:t>
      </w:r>
      <w:r w:rsidR="00276186">
        <w:t>Keramický hrnek v designu plecháčku. Objem: 0,32l</w:t>
      </w:r>
    </w:p>
    <w:p w14:paraId="66D3B987" w14:textId="77777777" w:rsidR="00BF3DD8" w:rsidRDefault="00276186" w:rsidP="00BF3DD8">
      <w:r>
        <w:t>Barva: bílá</w:t>
      </w:r>
    </w:p>
    <w:p w14:paraId="63815545" w14:textId="77777777" w:rsidR="00BF3DD8" w:rsidRDefault="00BF3DD8" w:rsidP="00BF3DD8">
      <w:r>
        <w:t xml:space="preserve">Počet balení: </w:t>
      </w:r>
      <w:r w:rsidR="00276186">
        <w:t>1</w:t>
      </w:r>
      <w:r>
        <w:t>00 ks</w:t>
      </w:r>
    </w:p>
    <w:p w14:paraId="73B1211D" w14:textId="77777777" w:rsidR="00BF3DD8" w:rsidRDefault="00BF3DD8" w:rsidP="00BF3DD8">
      <w:r>
        <w:t xml:space="preserve">Logo VŠB-TUO v anglickém jazyce na </w:t>
      </w:r>
      <w:r w:rsidR="00276186">
        <w:t>přední straně hrnku</w:t>
      </w:r>
      <w:r>
        <w:t>.</w:t>
      </w:r>
    </w:p>
    <w:p w14:paraId="6D5048B3" w14:textId="77777777" w:rsidR="00C635E3" w:rsidRDefault="00C635E3" w:rsidP="00BF3DD8"/>
    <w:p w14:paraId="3C01DBE9" w14:textId="77777777" w:rsidR="00C635E3" w:rsidRDefault="00C635E3" w:rsidP="00BF3DD8"/>
    <w:p w14:paraId="2E5E4E3D" w14:textId="77777777" w:rsidR="00BF3DD8" w:rsidRDefault="00276186" w:rsidP="00276186">
      <w:pPr>
        <w:jc w:val="center"/>
        <w:rPr>
          <w:rFonts w:cstheme="minorHAnsi"/>
          <w:b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440F67DF" wp14:editId="1E109D0C">
            <wp:extent cx="2216785" cy="1622066"/>
            <wp:effectExtent l="0" t="0" r="0" b="0"/>
            <wp:docPr id="5" name="obrázek 2" descr="Keramický hrnek - plecháč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eramický hrnek - plecháček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844" cy="1655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C56C5" w14:textId="77777777" w:rsidR="00B55F26" w:rsidRDefault="00B55F26" w:rsidP="00276186">
      <w:pPr>
        <w:rPr>
          <w:rFonts w:cstheme="minorHAnsi"/>
          <w:b/>
          <w:sz w:val="28"/>
          <w:szCs w:val="28"/>
        </w:rPr>
      </w:pPr>
    </w:p>
    <w:p w14:paraId="6FC9B0E2" w14:textId="77777777" w:rsidR="00B55F26" w:rsidRDefault="00B55F26" w:rsidP="00276186">
      <w:pPr>
        <w:rPr>
          <w:rFonts w:cstheme="minorHAnsi"/>
          <w:b/>
          <w:sz w:val="28"/>
          <w:szCs w:val="28"/>
        </w:rPr>
      </w:pPr>
    </w:p>
    <w:p w14:paraId="2793CEE8" w14:textId="77777777" w:rsidR="00B55F26" w:rsidRDefault="00B55F26" w:rsidP="00276186">
      <w:pPr>
        <w:rPr>
          <w:rFonts w:cstheme="minorHAnsi"/>
          <w:b/>
          <w:sz w:val="28"/>
          <w:szCs w:val="28"/>
        </w:rPr>
      </w:pPr>
    </w:p>
    <w:p w14:paraId="6C75570C" w14:textId="77777777" w:rsidR="00B55F26" w:rsidRDefault="00B55F26" w:rsidP="00276186">
      <w:pPr>
        <w:rPr>
          <w:rFonts w:cstheme="minorHAnsi"/>
          <w:b/>
          <w:sz w:val="28"/>
          <w:szCs w:val="28"/>
        </w:rPr>
      </w:pPr>
    </w:p>
    <w:p w14:paraId="6C994D1C" w14:textId="77777777" w:rsidR="00B55F26" w:rsidRDefault="00B55F26" w:rsidP="00276186">
      <w:pPr>
        <w:rPr>
          <w:rFonts w:cstheme="minorHAnsi"/>
          <w:b/>
          <w:sz w:val="28"/>
          <w:szCs w:val="28"/>
        </w:rPr>
      </w:pPr>
    </w:p>
    <w:p w14:paraId="50301EC9" w14:textId="77777777" w:rsidR="00276186" w:rsidRDefault="007F4CC2" w:rsidP="00276186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Kovový přívěsek na klíče se žetonem</w:t>
      </w:r>
    </w:p>
    <w:p w14:paraId="6119E959" w14:textId="77777777" w:rsidR="007F4CC2" w:rsidRDefault="007F4CC2" w:rsidP="007F4CC2">
      <w:r>
        <w:t>Popis: Kovový přívěsek na klíče s mincí do nákupního košíku. Jedna strana mince je barevná, na druhé je vyražen nákupní vozík.</w:t>
      </w:r>
    </w:p>
    <w:p w14:paraId="3A19DD7D" w14:textId="77777777" w:rsidR="007F4CC2" w:rsidRDefault="007F4CC2" w:rsidP="007F4CC2">
      <w:r>
        <w:t>Barva žetonu: zelená s logem VŠB-TUO</w:t>
      </w:r>
    </w:p>
    <w:p w14:paraId="0D52DC4E" w14:textId="77777777" w:rsidR="007F4CC2" w:rsidRDefault="007F4CC2" w:rsidP="007F4CC2">
      <w:r>
        <w:t>Počet balení: 200 ks</w:t>
      </w:r>
    </w:p>
    <w:p w14:paraId="3EDA5249" w14:textId="77777777" w:rsidR="007F4CC2" w:rsidRDefault="00B55F26" w:rsidP="00B55F26">
      <w:pPr>
        <w:jc w:val="center"/>
      </w:pPr>
      <w:r>
        <w:rPr>
          <w:noProof/>
          <w:lang w:eastAsia="cs-CZ"/>
        </w:rPr>
        <w:drawing>
          <wp:inline distT="0" distB="0" distL="0" distR="0" wp14:anchorId="7E659053" wp14:editId="195EBE7C">
            <wp:extent cx="2377440" cy="2377440"/>
            <wp:effectExtent l="0" t="0" r="3810" b="3810"/>
            <wp:docPr id="6" name="obrázek 2" descr="Kovový přívěšek na klíče s mincí do nákupního košíku. Jedna strana mince je barevná, na druhé je vyraže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vový přívěšek na klíče s mincí do nákupního košíku. Jedna strana mince je barevná, na druhé je vyražen..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38BF7" w14:textId="77777777" w:rsidR="009F7D0F" w:rsidRDefault="009F7D0F" w:rsidP="009F7D0F"/>
    <w:p w14:paraId="2F6D6D94" w14:textId="77777777" w:rsidR="009F7D0F" w:rsidRDefault="009F7D0F" w:rsidP="009F7D0F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Štramberské uši</w:t>
      </w:r>
    </w:p>
    <w:p w14:paraId="1411A15B" w14:textId="77777777" w:rsidR="009F7D0F" w:rsidRDefault="009F7D0F" w:rsidP="009F7D0F">
      <w:r>
        <w:t>Regionální produkt Štramberské uši.</w:t>
      </w:r>
    </w:p>
    <w:p w14:paraId="0367EAB1" w14:textId="77777777" w:rsidR="009F7D0F" w:rsidRDefault="009F7D0F" w:rsidP="009F7D0F">
      <w:r>
        <w:t>Počet kusů v jednom balení: 10</w:t>
      </w:r>
    </w:p>
    <w:p w14:paraId="44A3387B" w14:textId="77777777" w:rsidR="009F7D0F" w:rsidRDefault="009F7D0F" w:rsidP="009F7D0F">
      <w:r>
        <w:t>Počet kusů balení: 100</w:t>
      </w:r>
    </w:p>
    <w:p w14:paraId="44BA98A8" w14:textId="77777777" w:rsidR="009F7D0F" w:rsidRDefault="009F7D0F" w:rsidP="009F7D0F">
      <w:r>
        <w:t>Logo v AJ – samolepka s logem na přední stranu balení</w:t>
      </w:r>
    </w:p>
    <w:p w14:paraId="457F33EE" w14:textId="77777777" w:rsidR="007F4CC2" w:rsidRPr="009F7D0F" w:rsidRDefault="009F7D0F" w:rsidP="009F7D0F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 wp14:anchorId="62BE581D" wp14:editId="3B472BCC">
            <wp:extent cx="2997200" cy="3188473"/>
            <wp:effectExtent l="0" t="0" r="0" b="0"/>
            <wp:docPr id="7" name="obrázek 4" descr="produ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odukt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164" cy="3211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81591" w14:textId="77777777" w:rsidR="00DB1BED" w:rsidRDefault="00DB1BED" w:rsidP="009F7D0F">
      <w:pPr>
        <w:rPr>
          <w:rFonts w:cstheme="minorHAnsi"/>
          <w:b/>
          <w:sz w:val="28"/>
          <w:szCs w:val="28"/>
        </w:rPr>
      </w:pPr>
    </w:p>
    <w:p w14:paraId="376028ED" w14:textId="77777777" w:rsidR="00DB1BED" w:rsidRDefault="00DB1BED" w:rsidP="009F7D0F">
      <w:pPr>
        <w:rPr>
          <w:rFonts w:cstheme="minorHAnsi"/>
          <w:b/>
          <w:sz w:val="28"/>
          <w:szCs w:val="28"/>
        </w:rPr>
      </w:pPr>
    </w:p>
    <w:p w14:paraId="7F0EF059" w14:textId="77777777" w:rsidR="00DB1BED" w:rsidRDefault="00DB1BED" w:rsidP="009F7D0F">
      <w:pPr>
        <w:rPr>
          <w:rFonts w:cstheme="minorHAnsi"/>
          <w:b/>
          <w:sz w:val="28"/>
          <w:szCs w:val="28"/>
        </w:rPr>
      </w:pPr>
    </w:p>
    <w:p w14:paraId="7B2787E1" w14:textId="77777777" w:rsidR="00DB1BED" w:rsidRDefault="00DB1BED" w:rsidP="009F7D0F">
      <w:pPr>
        <w:rPr>
          <w:rFonts w:cstheme="minorHAnsi"/>
          <w:b/>
          <w:sz w:val="28"/>
          <w:szCs w:val="28"/>
        </w:rPr>
      </w:pPr>
    </w:p>
    <w:p w14:paraId="3694C530" w14:textId="77777777" w:rsidR="009F7D0F" w:rsidRDefault="009F7D0F" w:rsidP="009F7D0F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Reklamní čokoláda ke kávě – mléčná/hořká</w:t>
      </w:r>
    </w:p>
    <w:p w14:paraId="045DA56C" w14:textId="66289408" w:rsidR="009F7D0F" w:rsidRDefault="009F7D0F" w:rsidP="009F7D0F">
      <w:r>
        <w:t>Popis: Reklamní čokoláda s logem VŠB-TUO</w:t>
      </w:r>
      <w:r w:rsidR="000278AB">
        <w:t>/ICP</w:t>
      </w:r>
      <w:r>
        <w:t xml:space="preserve"> na papírovém přebalu čokolády. Čokoláda ve tvaru čtverečku. </w:t>
      </w:r>
    </w:p>
    <w:p w14:paraId="179FD1B1" w14:textId="77777777" w:rsidR="009F7D0F" w:rsidRDefault="009F7D0F" w:rsidP="009F7D0F">
      <w:r>
        <w:t>Rozměry: 31 x 31 x 5 mm</w:t>
      </w:r>
    </w:p>
    <w:p w14:paraId="693C2247" w14:textId="635ACA73" w:rsidR="009F7D0F" w:rsidRDefault="009F7D0F" w:rsidP="009F7D0F">
      <w:r>
        <w:t xml:space="preserve">Mléčná: </w:t>
      </w:r>
      <w:r w:rsidR="000278AB">
        <w:t>500 ks- 250 ks s logem VŠB-TUO + 250 ks s logem ICP</w:t>
      </w:r>
    </w:p>
    <w:p w14:paraId="42FBF9B9" w14:textId="2D158135" w:rsidR="0031354B" w:rsidRDefault="0031354B" w:rsidP="009F7D0F">
      <w:r>
        <w:t>Hořká: 500 ks</w:t>
      </w:r>
      <w:r w:rsidR="000278AB">
        <w:t xml:space="preserve"> – 250 ks s logem VŠB-TUO + 250 ks s logem ICP</w:t>
      </w:r>
    </w:p>
    <w:p w14:paraId="57A818AE" w14:textId="77777777" w:rsidR="009F7D0F" w:rsidRDefault="009F7D0F" w:rsidP="009F7D0F">
      <w:pPr>
        <w:jc w:val="center"/>
        <w:rPr>
          <w:rFonts w:cstheme="minorHAnsi"/>
          <w:b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34681417" wp14:editId="17D78E2D">
            <wp:extent cx="2234317" cy="1558290"/>
            <wp:effectExtent l="0" t="0" r="0" b="3810"/>
            <wp:docPr id="8" name="obrázek 2" descr="Reklamní čokoláda ke kávě 5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klamní čokoláda ke kávě 5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328" cy="1588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7A952" w14:textId="77777777" w:rsidR="00DB1BED" w:rsidRDefault="00DB1BED" w:rsidP="009F7D0F">
      <w:pPr>
        <w:rPr>
          <w:rFonts w:cstheme="minorHAnsi"/>
          <w:b/>
          <w:sz w:val="28"/>
          <w:szCs w:val="28"/>
        </w:rPr>
      </w:pPr>
    </w:p>
    <w:p w14:paraId="14B78E07" w14:textId="77777777" w:rsidR="00DB1BED" w:rsidRDefault="00DB1BED" w:rsidP="009F7D0F">
      <w:pPr>
        <w:rPr>
          <w:rFonts w:cstheme="minorHAnsi"/>
          <w:b/>
          <w:sz w:val="28"/>
          <w:szCs w:val="28"/>
        </w:rPr>
      </w:pPr>
    </w:p>
    <w:p w14:paraId="60D050D9" w14:textId="77777777" w:rsidR="00DB1BED" w:rsidRDefault="00DB1BED" w:rsidP="009F7D0F">
      <w:pPr>
        <w:rPr>
          <w:rFonts w:cstheme="minorHAnsi"/>
          <w:b/>
          <w:sz w:val="28"/>
          <w:szCs w:val="28"/>
        </w:rPr>
      </w:pPr>
    </w:p>
    <w:p w14:paraId="32BA786A" w14:textId="77777777" w:rsidR="009F7D0F" w:rsidRDefault="009F7D0F" w:rsidP="009F7D0F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>Věštecká koule</w:t>
      </w:r>
    </w:p>
    <w:p w14:paraId="36AA3D58" w14:textId="77777777" w:rsidR="009F7D0F" w:rsidRDefault="009F7D0F" w:rsidP="009F7D0F">
      <w:r>
        <w:t xml:space="preserve">Popis: Věštecká koule </w:t>
      </w:r>
      <w:r w:rsidR="00C635E3">
        <w:t xml:space="preserve">ze skla </w:t>
      </w:r>
      <w:r>
        <w:t>o průměru 80 mm v dárkové krabičce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. </w:t>
      </w:r>
    </w:p>
    <w:p w14:paraId="3C0033B5" w14:textId="4286F93A" w:rsidR="009F7D0F" w:rsidRDefault="00C635E3" w:rsidP="009F7D0F">
      <w:r>
        <w:t>Počet kusů: 10</w:t>
      </w:r>
    </w:p>
    <w:p w14:paraId="4F13FD23" w14:textId="7AF1A20A" w:rsidR="000278AB" w:rsidRDefault="000278AB" w:rsidP="009F7D0F">
      <w:r>
        <w:t>Bez loga na věštecké kouli</w:t>
      </w:r>
    </w:p>
    <w:p w14:paraId="6ECC7F51" w14:textId="77777777" w:rsidR="00C635E3" w:rsidRDefault="00C635E3" w:rsidP="009F7D0F"/>
    <w:p w14:paraId="363D3B17" w14:textId="77777777" w:rsidR="00C635E3" w:rsidRDefault="00C635E3" w:rsidP="009F7D0F"/>
    <w:p w14:paraId="6610B426" w14:textId="77777777" w:rsidR="00C635E3" w:rsidRDefault="009F7D0F" w:rsidP="00C635E3">
      <w:pPr>
        <w:jc w:val="center"/>
        <w:rPr>
          <w:rFonts w:ascii="Arial" w:hAnsi="Arial" w:cs="Arial"/>
          <w:color w:val="232323"/>
          <w:sz w:val="23"/>
          <w:szCs w:val="23"/>
          <w:shd w:val="clear" w:color="auto" w:fill="F1F1F1"/>
        </w:rPr>
      </w:pPr>
      <w:r>
        <w:rPr>
          <w:noProof/>
          <w:lang w:eastAsia="cs-CZ"/>
        </w:rPr>
        <w:drawing>
          <wp:inline distT="0" distB="0" distL="0" distR="0" wp14:anchorId="43760354" wp14:editId="216A8316">
            <wp:extent cx="1876425" cy="1733384"/>
            <wp:effectExtent l="0" t="0" r="0" b="635"/>
            <wp:docPr id="9" name="Obrázek 9" descr="Křišťálová koule 60 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řišťálová koule 60 mm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442" cy="174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DC0AFF" w14:textId="77777777" w:rsidR="00C635E3" w:rsidRDefault="00C635E3" w:rsidP="00C635E3">
      <w:pPr>
        <w:rPr>
          <w:rFonts w:ascii="Arial" w:hAnsi="Arial" w:cs="Arial"/>
          <w:color w:val="232323"/>
          <w:sz w:val="23"/>
          <w:szCs w:val="23"/>
          <w:shd w:val="clear" w:color="auto" w:fill="F1F1F1"/>
        </w:rPr>
      </w:pPr>
    </w:p>
    <w:p w14:paraId="799E8F68" w14:textId="77777777" w:rsidR="00C635E3" w:rsidRDefault="00C635E3" w:rsidP="00C635E3">
      <w:pPr>
        <w:rPr>
          <w:rFonts w:cstheme="minorHAnsi"/>
          <w:b/>
          <w:sz w:val="28"/>
          <w:szCs w:val="28"/>
        </w:rPr>
      </w:pPr>
    </w:p>
    <w:p w14:paraId="52F08084" w14:textId="77777777" w:rsidR="00C635E3" w:rsidRDefault="00C635E3" w:rsidP="00C635E3">
      <w:pPr>
        <w:rPr>
          <w:rFonts w:cstheme="minorHAnsi"/>
          <w:b/>
          <w:sz w:val="28"/>
          <w:szCs w:val="28"/>
        </w:rPr>
      </w:pPr>
    </w:p>
    <w:p w14:paraId="6F7F2BFB" w14:textId="77777777" w:rsidR="00C635E3" w:rsidRDefault="00C635E3" w:rsidP="00C635E3">
      <w:pPr>
        <w:rPr>
          <w:rFonts w:cstheme="minorHAnsi"/>
          <w:b/>
          <w:sz w:val="28"/>
          <w:szCs w:val="28"/>
        </w:rPr>
      </w:pPr>
    </w:p>
    <w:p w14:paraId="7CC728D4" w14:textId="77777777" w:rsidR="00C635E3" w:rsidRDefault="00C635E3" w:rsidP="00C635E3">
      <w:pPr>
        <w:rPr>
          <w:rFonts w:cstheme="minorHAnsi"/>
          <w:b/>
          <w:sz w:val="28"/>
          <w:szCs w:val="28"/>
        </w:rPr>
      </w:pPr>
    </w:p>
    <w:p w14:paraId="7F763589" w14:textId="77777777" w:rsidR="00C635E3" w:rsidRDefault="00C635E3" w:rsidP="00C635E3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LED stojánek, svítící na skleněnou kouli</w:t>
      </w:r>
    </w:p>
    <w:p w14:paraId="74F0D7F4" w14:textId="22E24814" w:rsidR="00C635E3" w:rsidRDefault="00C635E3" w:rsidP="00C635E3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  <w:r>
        <w:t>Popis: Plastový stojánek stříbrné barvy disponuje 6 LED diodami, svítí barevně nebo bíle a je napájen 3 bateriemi typu AA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. </w:t>
      </w:r>
    </w:p>
    <w:p w14:paraId="5DF3F736" w14:textId="183B72A6" w:rsidR="000278AB" w:rsidRDefault="000278AB" w:rsidP="00C635E3"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Logo VŠB-TUO (zde logo v ČJ) na stojánku – bude stačit pouze na stojánku s tím, že na něj bude umístěna věštecká koule.</w:t>
      </w:r>
    </w:p>
    <w:p w14:paraId="5699B056" w14:textId="77777777" w:rsidR="00C635E3" w:rsidRDefault="00C635E3" w:rsidP="00C635E3">
      <w:r>
        <w:t>Počet kusů: 10</w:t>
      </w:r>
    </w:p>
    <w:p w14:paraId="610EC774" w14:textId="77777777" w:rsidR="00C635E3" w:rsidRDefault="00C635E3" w:rsidP="00C635E3">
      <w:pPr>
        <w:jc w:val="center"/>
        <w:rPr>
          <w:rFonts w:ascii="Arial" w:hAnsi="Arial" w:cs="Arial"/>
          <w:color w:val="232323"/>
          <w:sz w:val="23"/>
          <w:szCs w:val="23"/>
          <w:shd w:val="clear" w:color="auto" w:fill="F1F1F1"/>
        </w:rPr>
      </w:pPr>
      <w:r>
        <w:rPr>
          <w:noProof/>
          <w:lang w:eastAsia="cs-CZ"/>
        </w:rPr>
        <w:drawing>
          <wp:inline distT="0" distB="0" distL="0" distR="0" wp14:anchorId="0E33A71B" wp14:editId="6E9E6E8D">
            <wp:extent cx="2170430" cy="1677725"/>
            <wp:effectExtent l="0" t="0" r="1270" b="0"/>
            <wp:docPr id="10" name="obrázek 2" descr="LED stojánek svítící, na skl. koule - 6 LED di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D stojánek svítící, na skl. koule - 6 LED diod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989" cy="1696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3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1105D"/>
    <w:multiLevelType w:val="hybridMultilevel"/>
    <w:tmpl w:val="DD3A82D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AD47A5C"/>
    <w:multiLevelType w:val="hybridMultilevel"/>
    <w:tmpl w:val="CAC43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D712ED"/>
    <w:multiLevelType w:val="hybridMultilevel"/>
    <w:tmpl w:val="588ED25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81D"/>
    <w:rsid w:val="000162DF"/>
    <w:rsid w:val="000278AB"/>
    <w:rsid w:val="000539F1"/>
    <w:rsid w:val="000602A6"/>
    <w:rsid w:val="00094987"/>
    <w:rsid w:val="000A44FD"/>
    <w:rsid w:val="000A76BB"/>
    <w:rsid w:val="000D092D"/>
    <w:rsid w:val="000E4E2F"/>
    <w:rsid w:val="000F31B2"/>
    <w:rsid w:val="00102C37"/>
    <w:rsid w:val="00177C33"/>
    <w:rsid w:val="001A4083"/>
    <w:rsid w:val="001B0A5B"/>
    <w:rsid w:val="001E1BA8"/>
    <w:rsid w:val="002037F1"/>
    <w:rsid w:val="00206A65"/>
    <w:rsid w:val="00226958"/>
    <w:rsid w:val="00236508"/>
    <w:rsid w:val="0024779B"/>
    <w:rsid w:val="0026307D"/>
    <w:rsid w:val="0026668C"/>
    <w:rsid w:val="00275B61"/>
    <w:rsid w:val="00276186"/>
    <w:rsid w:val="00281D81"/>
    <w:rsid w:val="002876F9"/>
    <w:rsid w:val="00293AEA"/>
    <w:rsid w:val="00295E7C"/>
    <w:rsid w:val="0031338A"/>
    <w:rsid w:val="0031354B"/>
    <w:rsid w:val="0033308F"/>
    <w:rsid w:val="00351724"/>
    <w:rsid w:val="003700AB"/>
    <w:rsid w:val="00386DB4"/>
    <w:rsid w:val="00392C06"/>
    <w:rsid w:val="003B0175"/>
    <w:rsid w:val="003C5C07"/>
    <w:rsid w:val="003D3056"/>
    <w:rsid w:val="00400998"/>
    <w:rsid w:val="00411758"/>
    <w:rsid w:val="00414EF2"/>
    <w:rsid w:val="00417B43"/>
    <w:rsid w:val="00423CBE"/>
    <w:rsid w:val="0042481D"/>
    <w:rsid w:val="004452A2"/>
    <w:rsid w:val="00465439"/>
    <w:rsid w:val="00472B21"/>
    <w:rsid w:val="0047616C"/>
    <w:rsid w:val="004A33A0"/>
    <w:rsid w:val="00520F18"/>
    <w:rsid w:val="0053690F"/>
    <w:rsid w:val="00541419"/>
    <w:rsid w:val="0054487D"/>
    <w:rsid w:val="00544EA2"/>
    <w:rsid w:val="00564DF3"/>
    <w:rsid w:val="00580396"/>
    <w:rsid w:val="005A3FA4"/>
    <w:rsid w:val="005B38F2"/>
    <w:rsid w:val="005B61E1"/>
    <w:rsid w:val="005E032C"/>
    <w:rsid w:val="0064186F"/>
    <w:rsid w:val="0066386F"/>
    <w:rsid w:val="006A108E"/>
    <w:rsid w:val="006B1FB4"/>
    <w:rsid w:val="006F2703"/>
    <w:rsid w:val="006F4AE4"/>
    <w:rsid w:val="006F7AA0"/>
    <w:rsid w:val="00701515"/>
    <w:rsid w:val="00703A7A"/>
    <w:rsid w:val="00706D83"/>
    <w:rsid w:val="00737853"/>
    <w:rsid w:val="007C7D94"/>
    <w:rsid w:val="007D4134"/>
    <w:rsid w:val="007D7DDC"/>
    <w:rsid w:val="007F4CC2"/>
    <w:rsid w:val="00805ABB"/>
    <w:rsid w:val="00826E84"/>
    <w:rsid w:val="00830460"/>
    <w:rsid w:val="00845A84"/>
    <w:rsid w:val="008463EA"/>
    <w:rsid w:val="00856DEF"/>
    <w:rsid w:val="0086364C"/>
    <w:rsid w:val="008975C4"/>
    <w:rsid w:val="00897B19"/>
    <w:rsid w:val="008F2A14"/>
    <w:rsid w:val="00903732"/>
    <w:rsid w:val="009361E8"/>
    <w:rsid w:val="00956C3A"/>
    <w:rsid w:val="0096329A"/>
    <w:rsid w:val="00974563"/>
    <w:rsid w:val="00977B5D"/>
    <w:rsid w:val="0099569A"/>
    <w:rsid w:val="0099698D"/>
    <w:rsid w:val="009E7F0B"/>
    <w:rsid w:val="009F7D0F"/>
    <w:rsid w:val="00A01218"/>
    <w:rsid w:val="00A25B1D"/>
    <w:rsid w:val="00A86206"/>
    <w:rsid w:val="00A93746"/>
    <w:rsid w:val="00AA00E0"/>
    <w:rsid w:val="00AB2EDD"/>
    <w:rsid w:val="00AC5767"/>
    <w:rsid w:val="00AD1CB3"/>
    <w:rsid w:val="00AD2070"/>
    <w:rsid w:val="00B3343D"/>
    <w:rsid w:val="00B55F26"/>
    <w:rsid w:val="00B656A6"/>
    <w:rsid w:val="00B850DA"/>
    <w:rsid w:val="00BA1AB3"/>
    <w:rsid w:val="00BA4732"/>
    <w:rsid w:val="00BC2CC4"/>
    <w:rsid w:val="00BC5B4F"/>
    <w:rsid w:val="00BC78BB"/>
    <w:rsid w:val="00BF3DD8"/>
    <w:rsid w:val="00C10BBB"/>
    <w:rsid w:val="00C5543E"/>
    <w:rsid w:val="00C635E3"/>
    <w:rsid w:val="00C92EDD"/>
    <w:rsid w:val="00CB7BCE"/>
    <w:rsid w:val="00CC5F28"/>
    <w:rsid w:val="00CD417D"/>
    <w:rsid w:val="00CF0528"/>
    <w:rsid w:val="00D02E72"/>
    <w:rsid w:val="00D50565"/>
    <w:rsid w:val="00D91F5E"/>
    <w:rsid w:val="00DB1BED"/>
    <w:rsid w:val="00DC2F2A"/>
    <w:rsid w:val="00DC4AF9"/>
    <w:rsid w:val="00DC5EF1"/>
    <w:rsid w:val="00E04037"/>
    <w:rsid w:val="00E41FBE"/>
    <w:rsid w:val="00E46362"/>
    <w:rsid w:val="00E467C7"/>
    <w:rsid w:val="00E5128F"/>
    <w:rsid w:val="00E948F2"/>
    <w:rsid w:val="00ED2C5C"/>
    <w:rsid w:val="00EE556E"/>
    <w:rsid w:val="00F478A4"/>
    <w:rsid w:val="00F51786"/>
    <w:rsid w:val="00F73CEB"/>
    <w:rsid w:val="00F9023E"/>
    <w:rsid w:val="00FA74C2"/>
    <w:rsid w:val="00FC7B69"/>
    <w:rsid w:val="00FF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A1275"/>
  <w15:chartTrackingRefBased/>
  <w15:docId w15:val="{C9B9999A-59B0-44A6-9D9E-EA109FADF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2481D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2481D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1724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830460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AB2EDD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845A84"/>
    <w:rPr>
      <w:b/>
      <w:bCs/>
    </w:rPr>
  </w:style>
  <w:style w:type="paragraph" w:customStyle="1" w:styleId="desc">
    <w:name w:val="desc"/>
    <w:basedOn w:val="Normln"/>
    <w:rsid w:val="00BC2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C2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2A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2A1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2A1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2A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2A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607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4986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customXml" Target="../customXml/item3.xml"/><Relationship Id="rId21" Type="http://schemas.openxmlformats.org/officeDocument/2006/relationships/image" Target="media/image13.jpeg"/><Relationship Id="rId7" Type="http://schemas.openxmlformats.org/officeDocument/2006/relationships/settings" Target="setting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3007FE09FE6A4390D4D1B4D0C8B46E" ma:contentTypeVersion="13" ma:contentTypeDescription="Vytvoří nový dokument" ma:contentTypeScope="" ma:versionID="121c92f3bb234b53f7ea2c8016aa37b0">
  <xsd:schema xmlns:xsd="http://www.w3.org/2001/XMLSchema" xmlns:xs="http://www.w3.org/2001/XMLSchema" xmlns:p="http://schemas.microsoft.com/office/2006/metadata/properties" xmlns:ns3="ec2f4b39-f176-4bbd-ae6a-585b00274a7e" xmlns:ns4="2689e5ef-b689-49c9-8c09-292069686d26" targetNamespace="http://schemas.microsoft.com/office/2006/metadata/properties" ma:root="true" ma:fieldsID="8daabc05000c951d88382e27489db995" ns3:_="" ns4:_="">
    <xsd:import namespace="ec2f4b39-f176-4bbd-ae6a-585b00274a7e"/>
    <xsd:import namespace="2689e5ef-b689-49c9-8c09-292069686d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4b39-f176-4bbd-ae6a-585b00274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9e5ef-b689-49c9-8c09-292069686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B8338-9EFB-4B81-8A54-F1A860E19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4b39-f176-4bbd-ae6a-585b00274a7e"/>
    <ds:schemaRef ds:uri="2689e5ef-b689-49c9-8c09-292069686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E9A4C0-6850-4892-B861-CBC95AB540B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2689e5ef-b689-49c9-8c09-292069686d26"/>
    <ds:schemaRef ds:uri="ec2f4b39-f176-4bbd-ae6a-585b00274a7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E655429-AE98-4AC7-AADE-32579555C1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E05000-614C-423C-A921-A130A7DC7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391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Bílkova</dc:creator>
  <cp:keywords/>
  <dc:description/>
  <cp:lastModifiedBy>Zuska Maria</cp:lastModifiedBy>
  <cp:revision>2</cp:revision>
  <cp:lastPrinted>2021-07-30T11:14:00Z</cp:lastPrinted>
  <dcterms:created xsi:type="dcterms:W3CDTF">2021-08-30T05:10:00Z</dcterms:created>
  <dcterms:modified xsi:type="dcterms:W3CDTF">2021-08-30T05:10:00Z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0x0101002B3007FE09FE6A4390D4D1B4D0C8B46E</vt:lpwstr>
  </property>
</Properties>
</file>